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4209CBC0" w:rsidR="005C21CF" w:rsidRPr="005C21CF" w:rsidRDefault="005C21CF" w:rsidP="005864B4">
      <w:pPr>
        <w:jc w:val="center"/>
        <w:rPr>
          <w:sz w:val="22"/>
          <w:szCs w:val="22"/>
          <w:lang w:val="en-GB"/>
        </w:rPr>
      </w:pPr>
      <w:r>
        <w:rPr>
          <w:sz w:val="22"/>
          <w:szCs w:val="22"/>
          <w:lang w:val="en-GB"/>
        </w:rPr>
        <w:t xml:space="preserve">State of </w:t>
      </w:r>
      <w:r w:rsidR="00366B99">
        <w:rPr>
          <w:sz w:val="22"/>
          <w:szCs w:val="22"/>
          <w:lang w:val="en-GB"/>
        </w:rPr>
        <w:t xml:space="preserve">South </w:t>
      </w:r>
      <w:r w:rsidR="000E7E7D">
        <w:rPr>
          <w:sz w:val="22"/>
          <w:szCs w:val="22"/>
          <w:lang w:val="en-GB"/>
        </w:rPr>
        <w:t>Dakota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33BE6CE6"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E7E7D">
        <w:rPr>
          <w:sz w:val="22"/>
          <w:szCs w:val="22"/>
          <w:lang w:val="en-GB"/>
        </w:rPr>
        <w:t>3</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0E7E7D">
        <w:rPr>
          <w:sz w:val="22"/>
          <w:szCs w:val="22"/>
          <w:lang w:val="en-GB"/>
        </w:rPr>
        <w:t>3</w:t>
      </w:r>
      <w:r w:rsidR="00ED1E41">
        <w:rPr>
          <w:sz w:val="22"/>
          <w:szCs w:val="22"/>
          <w:lang w:val="en-GB"/>
        </w:rPr>
        <w:t xml:space="preserve"> days of this notice you shall surrender possession of the Property.</w:t>
      </w:r>
    </w:p>
    <w:p w14:paraId="794FFFF3" w14:textId="61731C10"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0E7E7D">
        <w:rPr>
          <w:sz w:val="22"/>
          <w:szCs w:val="22"/>
          <w:lang w:val="en-GB"/>
        </w:rPr>
        <w:t>__</w:t>
      </w:r>
      <w:r w:rsidR="00C92FE6">
        <w:rPr>
          <w:sz w:val="22"/>
          <w:szCs w:val="22"/>
          <w:lang w:val="en-GB"/>
        </w:rPr>
        <w:t xml:space="preserve"> </w:t>
      </w:r>
      <w:r>
        <w:rPr>
          <w:sz w:val="22"/>
          <w:szCs w:val="22"/>
          <w:lang w:val="en-GB"/>
        </w:rPr>
        <w:t>days of this notice.</w:t>
      </w:r>
    </w:p>
    <w:p w14:paraId="67A4FF90" w14:textId="74A39D93"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0E7E7D">
        <w:rPr>
          <w:sz w:val="22"/>
          <w:szCs w:val="22"/>
          <w:lang w:val="en-GB"/>
        </w:rPr>
        <w:t>__</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E7E7D">
        <w:rPr>
          <w:sz w:val="22"/>
          <w:szCs w:val="22"/>
          <w:lang w:val="en-GB"/>
        </w:rPr>
        <w:t>__</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E6DD" w14:textId="77777777" w:rsidR="00360B0B" w:rsidRDefault="00360B0B" w:rsidP="00CB37D9">
      <w:pPr>
        <w:spacing w:after="0" w:line="240" w:lineRule="auto"/>
      </w:pPr>
      <w:r>
        <w:separator/>
      </w:r>
    </w:p>
  </w:endnote>
  <w:endnote w:type="continuationSeparator" w:id="0">
    <w:p w14:paraId="4F3AD956" w14:textId="77777777" w:rsidR="00360B0B" w:rsidRDefault="00360B0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2F88" w14:textId="77777777" w:rsidR="00C670E2" w:rsidRDefault="00C67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6C4C914" w:rsidR="00CB37D9" w:rsidRPr="00C670E2" w:rsidRDefault="00CB37D9" w:rsidP="00C67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1C57" w14:textId="77777777" w:rsidR="00C670E2" w:rsidRDefault="00C67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FEE2" w14:textId="77777777" w:rsidR="00360B0B" w:rsidRDefault="00360B0B" w:rsidP="00CB37D9">
      <w:pPr>
        <w:spacing w:after="0" w:line="240" w:lineRule="auto"/>
      </w:pPr>
      <w:r>
        <w:separator/>
      </w:r>
    </w:p>
  </w:footnote>
  <w:footnote w:type="continuationSeparator" w:id="0">
    <w:p w14:paraId="78EBA578" w14:textId="77777777" w:rsidR="00360B0B" w:rsidRDefault="00360B0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7B2D" w14:textId="77777777" w:rsidR="00C670E2" w:rsidRDefault="00C67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A8603C0" w:rsidR="00AD6FC0" w:rsidRPr="00C670E2" w:rsidRDefault="00AD6FC0" w:rsidP="00C67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D4E" w14:textId="77777777" w:rsidR="00C670E2" w:rsidRDefault="00C67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0B0B"/>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F0D2C"/>
    <w:rsid w:val="007F3379"/>
    <w:rsid w:val="00817C7B"/>
    <w:rsid w:val="00826BB8"/>
    <w:rsid w:val="00831A9F"/>
    <w:rsid w:val="008775D7"/>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0E2"/>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67BCB"/>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2267</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